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CC50E" w14:textId="0221A217" w:rsidR="009B14F6" w:rsidRDefault="00753720">
      <w:r>
        <w:t>NORME DA SEGUIRE PER CHI PROVIENE DA COMEST TREVISO E VUOLE SOSTENERE ESAME BAEF BILANCIO E ANALISI ECONOMICO FINANZIARIA CON PROF. AVI</w:t>
      </w:r>
    </w:p>
    <w:p w14:paraId="5F53EB99" w14:textId="318242F9" w:rsidR="00753720" w:rsidRDefault="00753720"/>
    <w:p w14:paraId="6D5014A2" w14:textId="3772A922" w:rsidR="00753720" w:rsidRDefault="000E4CCD">
      <w:r>
        <w:t>Chi desidera sostenere l’esame baef bilancio e analisi ec. Finanziaria, può decidere se sostenerlo con la sottoscritta o con altro docente. Se decide di sostenerlo con altro docente deve rispettare la ripartizione dei corsi per lettera. Se invece desidera sostenere l’esame con me, qualsiasi lettera di cognome va bene (da accordo con i miei colleghi di Venezia)</w:t>
      </w:r>
    </w:p>
    <w:p w14:paraId="44CF5B16" w14:textId="49FF5B72" w:rsidR="000E4CCD" w:rsidRDefault="000E4CCD">
      <w:r>
        <w:t xml:space="preserve">E’ necessario che l’esame compaia nel vostro </w:t>
      </w:r>
      <w:r w:rsidR="000B45FC">
        <w:t>piano di studi</w:t>
      </w:r>
      <w:r>
        <w:t xml:space="preserve">. Io tengo baef nel corso di laurea di ec. Aziendale </w:t>
      </w:r>
      <w:r w:rsidR="000B45FC">
        <w:t xml:space="preserve"> (lezioni III periodo) </w:t>
      </w:r>
      <w:r>
        <w:t>e nel corso di laurea di economia e commercio</w:t>
      </w:r>
      <w:r w:rsidR="000B45FC">
        <w:t xml:space="preserve"> (lezioni IV periodo)</w:t>
      </w:r>
      <w:r>
        <w:t xml:space="preserve">. I corsi sono identici come pure le lezioni. </w:t>
      </w:r>
      <w:r w:rsidR="000B45FC">
        <w:t>Potete scegliere l’una o l’altro. Non ha alcuna rilevanza. Ma l’esame dovete obbligatoriamente sostenerlo nella data prevista per il corso di laurea presente nel vostro piano di studi. In teoria potreste anche frequentare un corso e fare l’esame con l’altro corso di laurea. Non importa. La cosa essenziale è che l’esame dovete sostenerlo con il corso di laurea specificato nel piano di studi.</w:t>
      </w:r>
    </w:p>
    <w:p w14:paraId="6463FB8E" w14:textId="21DDD398" w:rsidR="000B45FC" w:rsidRDefault="000B45FC">
      <w:r>
        <w:t>Faccio notare che per entrambi i corsi di laurea, nella pagina moodle dedicata al corso, trovate il materiale e le video lezioni dello scorso anno. Vanno benissimo anche quest’anno perché non è cambiato nulla. Quindi potreste anche decidere di non frequentare e di vedere le video lezioni presenti in moodle. Io comunque consiglio sempre di frequentare o, almeno di seguire via streaming, la lezione.</w:t>
      </w:r>
    </w:p>
    <w:p w14:paraId="560B3506" w14:textId="6E7192D3" w:rsidR="000B45FC" w:rsidRDefault="000B45FC">
      <w:r>
        <w:t>Quando decidete di fare l’esame dovete:</w:t>
      </w:r>
    </w:p>
    <w:p w14:paraId="1247B090" w14:textId="1B8AA8B6" w:rsidR="007171D2" w:rsidRDefault="000B45FC">
      <w:r>
        <w:t>1)</w:t>
      </w:r>
      <w:r w:rsidRPr="000B45FC">
        <w:rPr>
          <w:b/>
          <w:bCs/>
          <w:u w:val="single"/>
        </w:rPr>
        <w:t>appena apre</w:t>
      </w:r>
      <w:r>
        <w:t xml:space="preserve"> la lista compilare il questionario:</w:t>
      </w:r>
    </w:p>
    <w:p w14:paraId="0D4836BD" w14:textId="21C1015C" w:rsidR="007171D2" w:rsidRPr="007171D2" w:rsidRDefault="007171D2" w:rsidP="007171D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Gli studenti hanno</w:t>
      </w:r>
      <w:r w:rsidRPr="007171D2">
        <w:rPr>
          <w:rFonts w:ascii="Times New Roman" w:eastAsia="Times New Roman" w:hAnsi="Times New Roman" w:cs="Times New Roman"/>
          <w:sz w:val="24"/>
          <w:szCs w:val="24"/>
          <w:lang w:eastAsia="it-IT"/>
        </w:rPr>
        <w:t xml:space="preserve"> </w:t>
      </w:r>
      <w:r w:rsidR="000E5C58">
        <w:rPr>
          <w:rFonts w:ascii="Times New Roman" w:eastAsia="Times New Roman" w:hAnsi="Times New Roman" w:cs="Times New Roman"/>
          <w:sz w:val="24"/>
          <w:szCs w:val="24"/>
          <w:lang w:eastAsia="it-IT"/>
        </w:rPr>
        <w:t>.</w:t>
      </w:r>
      <w:r w:rsidRPr="007171D2">
        <w:rPr>
          <w:rFonts w:ascii="Times New Roman" w:eastAsia="Times New Roman" w:hAnsi="Times New Roman" w:cs="Times New Roman"/>
          <w:sz w:val="24"/>
          <w:szCs w:val="24"/>
          <w:lang w:eastAsia="it-IT"/>
        </w:rPr>
        <w:t xml:space="preserve"> la possibilità di compilare il questionario per la partizione che v</w:t>
      </w:r>
      <w:r w:rsidR="000E5C58">
        <w:rPr>
          <w:rFonts w:ascii="Times New Roman" w:eastAsia="Times New Roman" w:hAnsi="Times New Roman" w:cs="Times New Roman"/>
          <w:sz w:val="24"/>
          <w:szCs w:val="24"/>
          <w:lang w:eastAsia="it-IT"/>
        </w:rPr>
        <w:t>ogliono anche prima</w:t>
      </w:r>
      <w:r w:rsidR="000E4CCD">
        <w:rPr>
          <w:rFonts w:ascii="Times New Roman" w:eastAsia="Times New Roman" w:hAnsi="Times New Roman" w:cs="Times New Roman"/>
          <w:sz w:val="24"/>
          <w:szCs w:val="24"/>
          <w:lang w:eastAsia="it-IT"/>
        </w:rPr>
        <w:t xml:space="preserve"> della iscrizione alla lista esame</w:t>
      </w:r>
      <w:r w:rsidRPr="007171D2">
        <w:rPr>
          <w:rFonts w:ascii="Times New Roman" w:eastAsia="Times New Roman" w:hAnsi="Times New Roman" w:cs="Times New Roman"/>
          <w:sz w:val="24"/>
          <w:szCs w:val="24"/>
          <w:lang w:eastAsia="it-IT"/>
        </w:rPr>
        <w:t>. Dev</w:t>
      </w:r>
      <w:r w:rsidR="000E4CCD">
        <w:rPr>
          <w:rFonts w:ascii="Times New Roman" w:eastAsia="Times New Roman" w:hAnsi="Times New Roman" w:cs="Times New Roman"/>
          <w:sz w:val="24"/>
          <w:szCs w:val="24"/>
          <w:lang w:eastAsia="it-IT"/>
        </w:rPr>
        <w:t>ono</w:t>
      </w:r>
      <w:r w:rsidRPr="007171D2">
        <w:rPr>
          <w:rFonts w:ascii="Times New Roman" w:eastAsia="Times New Roman" w:hAnsi="Times New Roman" w:cs="Times New Roman"/>
          <w:sz w:val="24"/>
          <w:szCs w:val="24"/>
          <w:lang w:eastAsia="it-IT"/>
        </w:rPr>
        <w:t xml:space="preserve"> semplicemente entrare in libretto, poi in Menu/questionari/Questionari valutazione attività didattiche e selezionare la partizione che ha effettivamente frequentato.</w:t>
      </w:r>
    </w:p>
    <w:p w14:paraId="2756100B" w14:textId="3176FED2" w:rsidR="007171D2" w:rsidRDefault="007171D2"/>
    <w:p w14:paraId="3D1A9AAD" w14:textId="3E2DB6EC" w:rsidR="000B45FC" w:rsidRDefault="000B45FC">
      <w:r>
        <w:t>2) iscriversi alla lista esami. Se il sistema non ve lo permette mi mandate una mail con cognome nome matricola, specificando che siete di comest e non riuscite ad iscrivervi. Dovete anche specificare che avete già compilato il questionario come da regola sopra descritta. In questo caso vi farò iscrivere dalla segreteria.</w:t>
      </w:r>
    </w:p>
    <w:p w14:paraId="7ACF5E69" w14:textId="01784CD5" w:rsidR="000B45FC" w:rsidRDefault="000B45FC">
      <w:r>
        <w:t>Per dubbi scrivere a : avi@unive.it</w:t>
      </w:r>
    </w:p>
    <w:sectPr w:rsidR="000B45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20"/>
    <w:rsid w:val="000B45FC"/>
    <w:rsid w:val="000E4CCD"/>
    <w:rsid w:val="000E5C58"/>
    <w:rsid w:val="007171D2"/>
    <w:rsid w:val="00753720"/>
    <w:rsid w:val="009B14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8516"/>
  <w15:chartTrackingRefBased/>
  <w15:docId w15:val="{39AC862D-5CD5-4E13-B78F-6D02017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355958">
      <w:bodyDiv w:val="1"/>
      <w:marLeft w:val="0"/>
      <w:marRight w:val="0"/>
      <w:marTop w:val="0"/>
      <w:marBottom w:val="0"/>
      <w:divBdr>
        <w:top w:val="none" w:sz="0" w:space="0" w:color="auto"/>
        <w:left w:val="none" w:sz="0" w:space="0" w:color="auto"/>
        <w:bottom w:val="none" w:sz="0" w:space="0" w:color="auto"/>
        <w:right w:val="none" w:sz="0" w:space="0" w:color="auto"/>
      </w:divBdr>
      <w:divsChild>
        <w:div w:id="3316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344</Words>
  <Characters>1965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quintino venditti</dc:creator>
  <cp:keywords/>
  <dc:description/>
  <cp:lastModifiedBy>quintino venditti</cp:lastModifiedBy>
  <cp:revision>3</cp:revision>
  <dcterms:created xsi:type="dcterms:W3CDTF">2022-03-10T15:55:00Z</dcterms:created>
  <dcterms:modified xsi:type="dcterms:W3CDTF">2022-03-10T16:22:00Z</dcterms:modified>
</cp:coreProperties>
</file>